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A25" w:rsidRDefault="00867A25" w:rsidP="00F74646">
      <w:pPr>
        <w:jc w:val="center"/>
        <w:rPr>
          <w:rFonts w:ascii="Times New Roman" w:hAnsi="Times New Roman"/>
          <w:sz w:val="28"/>
          <w:szCs w:val="28"/>
        </w:rPr>
      </w:pPr>
    </w:p>
    <w:p w:rsidR="0069043F" w:rsidRPr="0098373A" w:rsidRDefault="00C621C8" w:rsidP="00C621C8">
      <w:pPr>
        <w:jc w:val="center"/>
        <w:rPr>
          <w:rFonts w:ascii="Times New Roman" w:hAnsi="Times New Roman"/>
          <w:sz w:val="28"/>
          <w:szCs w:val="28"/>
        </w:rPr>
      </w:pPr>
      <w:r>
        <w:rPr>
          <w:rFonts w:ascii="Times New Roman" w:hAnsi="Times New Roman"/>
          <w:sz w:val="28"/>
          <w:szCs w:val="28"/>
        </w:rPr>
        <w:t xml:space="preserve">Título del Artículo </w:t>
      </w:r>
      <w:r w:rsidRPr="00991280">
        <w:rPr>
          <w:rFonts w:ascii="Times New Roman" w:hAnsi="Times New Roman"/>
          <w:b/>
          <w:sz w:val="28"/>
          <w:szCs w:val="28"/>
        </w:rPr>
        <w:t>(14 puntos)</w:t>
      </w:r>
      <w:r>
        <w:rPr>
          <w:rFonts w:ascii="Times New Roman" w:hAnsi="Times New Roman"/>
          <w:sz w:val="28"/>
          <w:szCs w:val="28"/>
        </w:rPr>
        <w:t xml:space="preserve"> </w:t>
      </w:r>
      <w:r w:rsidR="00F74646" w:rsidRPr="0098373A">
        <w:rPr>
          <w:rFonts w:ascii="Times New Roman" w:hAnsi="Times New Roman"/>
          <w:sz w:val="28"/>
          <w:szCs w:val="28"/>
        </w:rPr>
        <w:t>Centrado y Escrito</w:t>
      </w:r>
      <w:r w:rsidR="00F74646" w:rsidRPr="0098373A">
        <w:rPr>
          <w:rFonts w:ascii="Times New Roman" w:hAnsi="Times New Roman"/>
          <w:sz w:val="28"/>
          <w:szCs w:val="28"/>
        </w:rPr>
        <w:br/>
        <w:t>con Mayúsculas</w:t>
      </w:r>
      <w:r>
        <w:rPr>
          <w:rFonts w:ascii="Times New Roman" w:hAnsi="Times New Roman"/>
          <w:sz w:val="28"/>
          <w:szCs w:val="28"/>
        </w:rPr>
        <w:t xml:space="preserve"> y Minúsculas. </w:t>
      </w:r>
    </w:p>
    <w:p w:rsidR="00867A25" w:rsidRDefault="00867A25" w:rsidP="00F74646">
      <w:pPr>
        <w:spacing w:after="0" w:line="240" w:lineRule="auto"/>
        <w:jc w:val="center"/>
        <w:rPr>
          <w:rFonts w:ascii="Times New Roman" w:hAnsi="Times New Roman"/>
          <w:sz w:val="20"/>
          <w:szCs w:val="20"/>
        </w:rPr>
      </w:pPr>
    </w:p>
    <w:p w:rsidR="00F74646" w:rsidRDefault="00F74646" w:rsidP="00F74646">
      <w:pPr>
        <w:spacing w:after="0" w:line="240" w:lineRule="auto"/>
        <w:jc w:val="center"/>
        <w:rPr>
          <w:rFonts w:ascii="Times New Roman" w:hAnsi="Times New Roman"/>
          <w:sz w:val="20"/>
          <w:szCs w:val="20"/>
        </w:rPr>
      </w:pPr>
      <w:r>
        <w:rPr>
          <w:rFonts w:ascii="Times New Roman" w:hAnsi="Times New Roman"/>
          <w:sz w:val="20"/>
          <w:szCs w:val="20"/>
        </w:rPr>
        <w:t xml:space="preserve">Nombre </w:t>
      </w:r>
      <w:r w:rsidR="0026759F">
        <w:rPr>
          <w:rFonts w:ascii="Times New Roman" w:hAnsi="Times New Roman"/>
          <w:sz w:val="20"/>
          <w:szCs w:val="20"/>
        </w:rPr>
        <w:t xml:space="preserve">y Apellido </w:t>
      </w:r>
      <w:r>
        <w:rPr>
          <w:rFonts w:ascii="Times New Roman" w:hAnsi="Times New Roman"/>
          <w:sz w:val="20"/>
          <w:szCs w:val="20"/>
        </w:rPr>
        <w:t>del Autor</w:t>
      </w:r>
      <w:r w:rsidR="00C621C8">
        <w:rPr>
          <w:rFonts w:ascii="Times New Roman" w:hAnsi="Times New Roman"/>
          <w:sz w:val="20"/>
          <w:szCs w:val="20"/>
        </w:rPr>
        <w:t xml:space="preserve"> </w:t>
      </w:r>
      <w:r w:rsidR="00C621C8" w:rsidRPr="00991280">
        <w:rPr>
          <w:rFonts w:ascii="Times New Roman" w:hAnsi="Times New Roman"/>
          <w:b/>
          <w:sz w:val="20"/>
          <w:szCs w:val="20"/>
        </w:rPr>
        <w:t>(10 puntos)</w:t>
      </w:r>
    </w:p>
    <w:p w:rsidR="0026759F" w:rsidRDefault="0026759F" w:rsidP="00F74646">
      <w:pPr>
        <w:spacing w:after="0" w:line="240" w:lineRule="auto"/>
        <w:jc w:val="center"/>
        <w:rPr>
          <w:rFonts w:ascii="Times New Roman" w:hAnsi="Times New Roman"/>
          <w:sz w:val="20"/>
          <w:szCs w:val="20"/>
        </w:rPr>
      </w:pPr>
    </w:p>
    <w:p w:rsidR="00F74646" w:rsidRDefault="00F74646" w:rsidP="00F74646">
      <w:pPr>
        <w:spacing w:after="0" w:line="240" w:lineRule="auto"/>
        <w:jc w:val="center"/>
        <w:rPr>
          <w:rFonts w:ascii="Times New Roman" w:hAnsi="Times New Roman"/>
          <w:sz w:val="18"/>
          <w:szCs w:val="18"/>
        </w:rPr>
      </w:pPr>
      <w:r w:rsidRPr="00F74646">
        <w:rPr>
          <w:rFonts w:ascii="Times New Roman" w:hAnsi="Times New Roman"/>
          <w:sz w:val="18"/>
          <w:szCs w:val="18"/>
        </w:rPr>
        <w:t xml:space="preserve">Institución y datos postales y de comunicación del </w:t>
      </w:r>
      <w:r w:rsidR="00867A25">
        <w:rPr>
          <w:rFonts w:ascii="Times New Roman" w:hAnsi="Times New Roman"/>
          <w:sz w:val="18"/>
          <w:szCs w:val="18"/>
        </w:rPr>
        <w:t>(</w:t>
      </w:r>
      <w:r w:rsidRPr="00F74646">
        <w:rPr>
          <w:rFonts w:ascii="Times New Roman" w:hAnsi="Times New Roman"/>
          <w:sz w:val="18"/>
          <w:szCs w:val="18"/>
        </w:rPr>
        <w:t>o los autores</w:t>
      </w:r>
      <w:r w:rsidR="00867A25">
        <w:rPr>
          <w:rFonts w:ascii="Times New Roman" w:hAnsi="Times New Roman"/>
          <w:sz w:val="18"/>
          <w:szCs w:val="18"/>
        </w:rPr>
        <w:t>)</w:t>
      </w:r>
      <w:r w:rsidRPr="00F74646">
        <w:rPr>
          <w:rFonts w:ascii="Times New Roman" w:hAnsi="Times New Roman"/>
          <w:sz w:val="18"/>
          <w:szCs w:val="18"/>
        </w:rPr>
        <w:t xml:space="preserve">, </w:t>
      </w:r>
      <w:r>
        <w:rPr>
          <w:rFonts w:ascii="Times New Roman" w:hAnsi="Times New Roman"/>
          <w:sz w:val="18"/>
          <w:szCs w:val="18"/>
        </w:rPr>
        <w:t>v</w:t>
      </w:r>
      <w:r w:rsidRPr="00F74646">
        <w:rPr>
          <w:rFonts w:ascii="Times New Roman" w:hAnsi="Times New Roman"/>
          <w:sz w:val="18"/>
          <w:szCs w:val="18"/>
        </w:rPr>
        <w:t xml:space="preserve">a en </w:t>
      </w:r>
      <w:r w:rsidR="0026759F">
        <w:rPr>
          <w:rFonts w:ascii="Times New Roman" w:hAnsi="Times New Roman"/>
          <w:sz w:val="18"/>
          <w:szCs w:val="18"/>
        </w:rPr>
        <w:br/>
      </w:r>
      <w:r w:rsidRPr="00C621C8">
        <w:rPr>
          <w:rFonts w:ascii="Times New Roman" w:hAnsi="Times New Roman"/>
          <w:b/>
          <w:sz w:val="18"/>
          <w:szCs w:val="18"/>
        </w:rPr>
        <w:t>9 puntos</w:t>
      </w:r>
      <w:r w:rsidR="0026759F">
        <w:rPr>
          <w:rFonts w:ascii="Times New Roman" w:hAnsi="Times New Roman"/>
          <w:sz w:val="18"/>
          <w:szCs w:val="18"/>
        </w:rPr>
        <w:t xml:space="preserve">, </w:t>
      </w:r>
      <w:r w:rsidRPr="00F74646">
        <w:rPr>
          <w:rFonts w:ascii="Times New Roman" w:hAnsi="Times New Roman"/>
          <w:sz w:val="18"/>
          <w:szCs w:val="18"/>
        </w:rPr>
        <w:t>centrado</w:t>
      </w:r>
      <w:r w:rsidR="0026759F">
        <w:rPr>
          <w:rFonts w:ascii="Times New Roman" w:hAnsi="Times New Roman"/>
          <w:sz w:val="18"/>
          <w:szCs w:val="18"/>
        </w:rPr>
        <w:t xml:space="preserve"> y formado en pirámide invertida. Aquí también</w:t>
      </w:r>
      <w:r w:rsidR="0026759F">
        <w:rPr>
          <w:rFonts w:ascii="Times New Roman" w:hAnsi="Times New Roman"/>
          <w:sz w:val="18"/>
          <w:szCs w:val="18"/>
        </w:rPr>
        <w:br/>
        <w:t>puede ir un voladito de llamado a pie de página</w:t>
      </w:r>
      <w:r w:rsidR="0098373A">
        <w:rPr>
          <w:rFonts w:ascii="Times New Roman" w:hAnsi="Times New Roman"/>
          <w:sz w:val="18"/>
          <w:szCs w:val="18"/>
        </w:rPr>
        <w:t>.</w:t>
      </w:r>
      <w:r w:rsidR="0098373A">
        <w:rPr>
          <w:rStyle w:val="Refdenotaalpie"/>
          <w:rFonts w:ascii="Times New Roman" w:hAnsi="Times New Roman"/>
          <w:sz w:val="18"/>
          <w:szCs w:val="18"/>
        </w:rPr>
        <w:footnoteReference w:id="1"/>
      </w:r>
    </w:p>
    <w:p w:rsidR="0026759F" w:rsidRDefault="0026759F" w:rsidP="00F74646">
      <w:pPr>
        <w:spacing w:after="0" w:line="240" w:lineRule="auto"/>
        <w:jc w:val="center"/>
        <w:rPr>
          <w:rFonts w:ascii="Times New Roman" w:hAnsi="Times New Roman"/>
          <w:sz w:val="18"/>
          <w:szCs w:val="18"/>
        </w:rPr>
      </w:pPr>
    </w:p>
    <w:p w:rsidR="00FE314C" w:rsidRDefault="00FE314C" w:rsidP="00F74646">
      <w:pPr>
        <w:spacing w:after="0" w:line="240" w:lineRule="auto"/>
        <w:jc w:val="center"/>
        <w:rPr>
          <w:rFonts w:ascii="Times New Roman" w:hAnsi="Times New Roman"/>
          <w:sz w:val="18"/>
          <w:szCs w:val="18"/>
        </w:rPr>
      </w:pPr>
    </w:p>
    <w:p w:rsidR="00867A25" w:rsidRDefault="00867A25" w:rsidP="00F74646">
      <w:pPr>
        <w:spacing w:after="0" w:line="240" w:lineRule="auto"/>
        <w:jc w:val="center"/>
        <w:rPr>
          <w:rFonts w:ascii="Times New Roman" w:hAnsi="Times New Roman"/>
          <w:sz w:val="18"/>
          <w:szCs w:val="18"/>
        </w:rPr>
      </w:pPr>
    </w:p>
    <w:p w:rsidR="004B726D" w:rsidRDefault="004B726D" w:rsidP="00F74646">
      <w:pPr>
        <w:spacing w:after="0" w:line="240" w:lineRule="auto"/>
        <w:jc w:val="center"/>
        <w:rPr>
          <w:rFonts w:ascii="Times New Roman" w:hAnsi="Times New Roman"/>
          <w:sz w:val="18"/>
          <w:szCs w:val="18"/>
        </w:rPr>
      </w:pPr>
    </w:p>
    <w:p w:rsidR="004B726D" w:rsidRDefault="004B726D" w:rsidP="00FE314C">
      <w:pPr>
        <w:spacing w:after="0" w:line="240" w:lineRule="auto"/>
        <w:ind w:left="567" w:right="567"/>
        <w:jc w:val="both"/>
        <w:rPr>
          <w:rFonts w:ascii="Times New Roman" w:hAnsi="Times New Roman"/>
          <w:sz w:val="18"/>
          <w:szCs w:val="18"/>
        </w:rPr>
      </w:pPr>
      <w:r>
        <w:rPr>
          <w:rFonts w:ascii="Times New Roman" w:hAnsi="Times New Roman"/>
          <w:sz w:val="18"/>
          <w:szCs w:val="18"/>
        </w:rPr>
        <w:t xml:space="preserve">El </w:t>
      </w:r>
      <w:proofErr w:type="spellStart"/>
      <w:r>
        <w:rPr>
          <w:rFonts w:ascii="Times New Roman" w:hAnsi="Times New Roman"/>
          <w:sz w:val="18"/>
          <w:szCs w:val="18"/>
        </w:rPr>
        <w:t>abstract</w:t>
      </w:r>
      <w:proofErr w:type="spellEnd"/>
      <w:r>
        <w:rPr>
          <w:rFonts w:ascii="Times New Roman" w:hAnsi="Times New Roman"/>
          <w:sz w:val="18"/>
          <w:szCs w:val="18"/>
        </w:rPr>
        <w:t xml:space="preserve">, texto que resume el contenido del escrito, no puede ser menor a setenta palabras ni mayor a150. Se compone en tipografía de Times </w:t>
      </w:r>
      <w:proofErr w:type="spellStart"/>
      <w:r w:rsidRPr="00C621C8">
        <w:rPr>
          <w:rFonts w:ascii="Times New Roman" w:hAnsi="Times New Roman"/>
          <w:b/>
          <w:sz w:val="18"/>
          <w:szCs w:val="18"/>
        </w:rPr>
        <w:t>Roman</w:t>
      </w:r>
      <w:proofErr w:type="spellEnd"/>
      <w:r w:rsidRPr="00C621C8">
        <w:rPr>
          <w:rFonts w:ascii="Times New Roman" w:hAnsi="Times New Roman"/>
          <w:b/>
          <w:sz w:val="18"/>
          <w:szCs w:val="18"/>
        </w:rPr>
        <w:t xml:space="preserve"> de 9 puntos</w:t>
      </w:r>
      <w:r>
        <w:rPr>
          <w:rFonts w:ascii="Times New Roman" w:hAnsi="Times New Roman"/>
          <w:sz w:val="18"/>
          <w:szCs w:val="18"/>
        </w:rPr>
        <w:t xml:space="preserve"> y su alineación es de párrafo justificado,  a renglón seguido y con </w:t>
      </w:r>
      <w:proofErr w:type="spellStart"/>
      <w:r>
        <w:rPr>
          <w:rFonts w:ascii="Times New Roman" w:hAnsi="Times New Roman"/>
          <w:sz w:val="18"/>
          <w:szCs w:val="18"/>
        </w:rPr>
        <w:t>identación</w:t>
      </w:r>
      <w:proofErr w:type="spellEnd"/>
      <w:r>
        <w:rPr>
          <w:rFonts w:ascii="Times New Roman" w:hAnsi="Times New Roman"/>
          <w:sz w:val="18"/>
          <w:szCs w:val="18"/>
        </w:rPr>
        <w:t xml:space="preserve"> (o sangría) de un centímetro, tanto del lado izquierdo como del derecho.</w:t>
      </w:r>
      <w:r w:rsidR="0098373A">
        <w:rPr>
          <w:rFonts w:ascii="Times New Roman" w:hAnsi="Times New Roman"/>
          <w:sz w:val="18"/>
          <w:szCs w:val="18"/>
        </w:rPr>
        <w:t xml:space="preserve"> Este texto escrito da cuenta de cómo es que se presenta este elemento.</w:t>
      </w:r>
    </w:p>
    <w:p w:rsidR="00867A25" w:rsidRDefault="00867A25" w:rsidP="00FE314C">
      <w:pPr>
        <w:spacing w:after="0" w:line="240" w:lineRule="auto"/>
        <w:ind w:left="567" w:right="567"/>
        <w:jc w:val="both"/>
        <w:rPr>
          <w:rFonts w:ascii="Times New Roman" w:hAnsi="Times New Roman"/>
          <w:sz w:val="18"/>
          <w:szCs w:val="18"/>
        </w:rPr>
      </w:pPr>
    </w:p>
    <w:p w:rsidR="00867A25" w:rsidRDefault="00867A25" w:rsidP="00FE314C">
      <w:pPr>
        <w:spacing w:after="0" w:line="240" w:lineRule="auto"/>
        <w:ind w:left="567" w:right="567"/>
        <w:jc w:val="both"/>
        <w:rPr>
          <w:rFonts w:ascii="Times New Roman" w:hAnsi="Times New Roman"/>
          <w:sz w:val="18"/>
          <w:szCs w:val="18"/>
        </w:rPr>
      </w:pPr>
      <w:r w:rsidRPr="00867A25">
        <w:rPr>
          <w:rFonts w:ascii="Times New Roman" w:hAnsi="Times New Roman"/>
          <w:b/>
          <w:sz w:val="18"/>
          <w:szCs w:val="18"/>
        </w:rPr>
        <w:t>Palabras Clave:</w:t>
      </w:r>
      <w:r>
        <w:rPr>
          <w:rFonts w:ascii="Times New Roman" w:hAnsi="Times New Roman"/>
          <w:sz w:val="18"/>
          <w:szCs w:val="18"/>
        </w:rPr>
        <w:t xml:space="preserve"> Se compone de la misma manera que el párrafo anterior.</w:t>
      </w:r>
      <w:r w:rsidR="00C621C8">
        <w:rPr>
          <w:rFonts w:ascii="Times New Roman" w:hAnsi="Times New Roman"/>
          <w:sz w:val="18"/>
          <w:szCs w:val="18"/>
        </w:rPr>
        <w:t xml:space="preserve"> (9 puntos)</w:t>
      </w:r>
    </w:p>
    <w:p w:rsidR="00FE314C" w:rsidRDefault="00FE314C" w:rsidP="004B726D">
      <w:pPr>
        <w:spacing w:after="0" w:line="240" w:lineRule="auto"/>
        <w:jc w:val="both"/>
        <w:rPr>
          <w:rFonts w:ascii="Times New Roman" w:hAnsi="Times New Roman"/>
          <w:sz w:val="18"/>
          <w:szCs w:val="18"/>
        </w:rPr>
      </w:pPr>
    </w:p>
    <w:p w:rsidR="00FE314C" w:rsidRDefault="00FE314C" w:rsidP="004B726D">
      <w:pPr>
        <w:spacing w:after="0" w:line="240" w:lineRule="auto"/>
        <w:jc w:val="both"/>
        <w:rPr>
          <w:rFonts w:ascii="Times New Roman" w:hAnsi="Times New Roman"/>
          <w:sz w:val="20"/>
          <w:szCs w:val="20"/>
        </w:rPr>
      </w:pPr>
    </w:p>
    <w:p w:rsidR="0098373A" w:rsidRDefault="0098373A" w:rsidP="004B726D">
      <w:pPr>
        <w:spacing w:after="0" w:line="240" w:lineRule="auto"/>
        <w:jc w:val="both"/>
        <w:rPr>
          <w:rFonts w:ascii="Times New Roman" w:hAnsi="Times New Roman"/>
          <w:sz w:val="20"/>
          <w:szCs w:val="20"/>
        </w:rPr>
      </w:pPr>
    </w:p>
    <w:p w:rsidR="0098373A" w:rsidRDefault="0098373A" w:rsidP="004B726D">
      <w:pPr>
        <w:spacing w:after="0" w:line="240" w:lineRule="auto"/>
        <w:jc w:val="both"/>
        <w:rPr>
          <w:rFonts w:ascii="Times New Roman" w:hAnsi="Times New Roman"/>
          <w:sz w:val="20"/>
          <w:szCs w:val="20"/>
        </w:rPr>
      </w:pPr>
    </w:p>
    <w:p w:rsidR="0098373A" w:rsidRDefault="0098373A" w:rsidP="004B726D">
      <w:pPr>
        <w:spacing w:after="0" w:line="240" w:lineRule="auto"/>
        <w:jc w:val="both"/>
        <w:rPr>
          <w:rFonts w:ascii="Times New Roman" w:hAnsi="Times New Roman"/>
          <w:sz w:val="20"/>
          <w:szCs w:val="20"/>
        </w:rPr>
      </w:pPr>
    </w:p>
    <w:p w:rsidR="0098373A" w:rsidRPr="0098373A" w:rsidRDefault="0098373A" w:rsidP="0098373A">
      <w:pPr>
        <w:pStyle w:val="Textoindependiente"/>
        <w:spacing w:line="360" w:lineRule="auto"/>
        <w:rPr>
          <w:rFonts w:ascii="Times New Roman" w:hAnsi="Times New Roman"/>
          <w:b/>
          <w:color w:val="auto"/>
          <w:szCs w:val="24"/>
        </w:rPr>
      </w:pPr>
      <w:r w:rsidRPr="0098373A">
        <w:rPr>
          <w:rFonts w:ascii="Times New Roman" w:hAnsi="Times New Roman"/>
          <w:b/>
          <w:color w:val="auto"/>
          <w:szCs w:val="24"/>
        </w:rPr>
        <w:t>Introducción</w:t>
      </w:r>
      <w:r w:rsidR="00C621C8">
        <w:rPr>
          <w:rFonts w:ascii="Times New Roman" w:hAnsi="Times New Roman"/>
          <w:b/>
          <w:color w:val="auto"/>
          <w:szCs w:val="24"/>
        </w:rPr>
        <w:t xml:space="preserve"> (12 puntos)</w:t>
      </w:r>
    </w:p>
    <w:p w:rsidR="0098373A" w:rsidRDefault="0098373A" w:rsidP="0098373A">
      <w:pPr>
        <w:spacing w:after="0" w:line="360" w:lineRule="auto"/>
        <w:jc w:val="both"/>
        <w:rPr>
          <w:rFonts w:ascii="Times New Roman" w:hAnsi="Times New Roman" w:cs="Times New Roman"/>
          <w:sz w:val="20"/>
          <w:szCs w:val="20"/>
        </w:rPr>
      </w:pPr>
    </w:p>
    <w:p w:rsidR="0098373A" w:rsidRDefault="0098373A" w:rsidP="00832783">
      <w:pPr>
        <w:spacing w:after="0" w:line="240" w:lineRule="auto"/>
        <w:jc w:val="both"/>
        <w:rPr>
          <w:rFonts w:ascii="Times New Roman" w:hAnsi="Times New Roman" w:cs="Times New Roman"/>
          <w:sz w:val="20"/>
          <w:szCs w:val="20"/>
        </w:rPr>
      </w:pPr>
      <w:r w:rsidRPr="0098373A">
        <w:rPr>
          <w:rFonts w:ascii="Times New Roman" w:hAnsi="Times New Roman" w:cs="Times New Roman"/>
          <w:sz w:val="20"/>
          <w:szCs w:val="20"/>
        </w:rPr>
        <w:t xml:space="preserve">La idea del software libre se popularizó en la década de 1990, particularmente con la introducción y masificación de la Web. Sin embargo, no fue hasta principios del año 2000 que el software libre comienza a ganar terreno frente al software propietario, lo cual se manifiesta en el creciente número de usuarios que empiezan a utilizarlo y adaptarlo conforme a sus necesidades. Por ello, aplicaciones como GNOME y </w:t>
      </w:r>
      <w:proofErr w:type="spellStart"/>
      <w:r w:rsidRPr="0098373A">
        <w:rPr>
          <w:rFonts w:ascii="Times New Roman" w:hAnsi="Times New Roman" w:cs="Times New Roman"/>
          <w:sz w:val="20"/>
          <w:szCs w:val="20"/>
        </w:rPr>
        <w:t>OpenOffice</w:t>
      </w:r>
      <w:proofErr w:type="spellEnd"/>
      <w:r w:rsidRPr="0098373A">
        <w:rPr>
          <w:rFonts w:ascii="Times New Roman" w:hAnsi="Times New Roman" w:cs="Times New Roman"/>
          <w:sz w:val="20"/>
          <w:szCs w:val="20"/>
        </w:rPr>
        <w:t xml:space="preserve"> hoy día se visualizan como serias alternativas informáticas, debido a que son fáciles de instalar, mantener y actualizar por parte de los usuarios finales.</w:t>
      </w:r>
    </w:p>
    <w:p w:rsidR="00867A25" w:rsidRPr="0098373A" w:rsidRDefault="00867A25" w:rsidP="0098373A">
      <w:pPr>
        <w:spacing w:after="0" w:line="360" w:lineRule="auto"/>
        <w:jc w:val="both"/>
        <w:rPr>
          <w:rFonts w:ascii="Times New Roman" w:hAnsi="Times New Roman" w:cs="Times New Roman"/>
          <w:sz w:val="20"/>
          <w:szCs w:val="20"/>
        </w:rPr>
      </w:pPr>
    </w:p>
    <w:p w:rsidR="0098373A" w:rsidRPr="00C621C8" w:rsidRDefault="0098373A" w:rsidP="00506046">
      <w:pPr>
        <w:spacing w:after="0" w:line="240" w:lineRule="auto"/>
        <w:ind w:firstLine="284"/>
        <w:jc w:val="both"/>
        <w:rPr>
          <w:rFonts w:ascii="Times New Roman" w:hAnsi="Times New Roman" w:cs="Times New Roman"/>
          <w:b/>
          <w:sz w:val="20"/>
          <w:szCs w:val="20"/>
        </w:rPr>
      </w:pPr>
      <w:r w:rsidRPr="0098373A">
        <w:rPr>
          <w:rFonts w:ascii="Times New Roman" w:hAnsi="Times New Roman" w:cs="Times New Roman"/>
          <w:sz w:val="20"/>
          <w:szCs w:val="20"/>
        </w:rPr>
        <w:t xml:space="preserve">Es el caso de Linux, que ha logrado posicionarse en el mercado mundial de software gracias a su sencilla manera de “distribución” vía paquetes, estrategia que se traduce en que los usuarios pueden seleccionar y configurar toda clase de aplicaciones </w:t>
      </w:r>
      <w:r w:rsidRPr="0098373A">
        <w:rPr>
          <w:rFonts w:ascii="Times New Roman" w:hAnsi="Times New Roman" w:cs="Times New Roman"/>
          <w:sz w:val="20"/>
          <w:szCs w:val="20"/>
        </w:rPr>
        <w:lastRenderedPageBreak/>
        <w:t xml:space="preserve">según así lo requieran. Dichas distribuciones se han desarrollado a tal grado que ofrecen a los usuarios la posibilidad de configurar un sistema operativo completamente a su medida, ideal para quienes gustan de trabajar con aplicaciones y entornos susceptibles a modificación o mejoras. Entre las distribuciones más destacadas se encuentran </w:t>
      </w:r>
      <w:proofErr w:type="spellStart"/>
      <w:r w:rsidRPr="0098373A">
        <w:rPr>
          <w:rFonts w:ascii="Times New Roman" w:hAnsi="Times New Roman" w:cs="Times New Roman"/>
          <w:sz w:val="20"/>
          <w:szCs w:val="20"/>
        </w:rPr>
        <w:t>Debian</w:t>
      </w:r>
      <w:proofErr w:type="spellEnd"/>
      <w:r w:rsidRPr="0098373A">
        <w:rPr>
          <w:rFonts w:ascii="Times New Roman" w:hAnsi="Times New Roman" w:cs="Times New Roman"/>
          <w:sz w:val="20"/>
          <w:szCs w:val="20"/>
        </w:rPr>
        <w:t xml:space="preserve">, </w:t>
      </w:r>
      <w:proofErr w:type="spellStart"/>
      <w:r w:rsidRPr="0098373A">
        <w:rPr>
          <w:rFonts w:ascii="Times New Roman" w:hAnsi="Times New Roman" w:cs="Times New Roman"/>
          <w:sz w:val="20"/>
          <w:szCs w:val="20"/>
        </w:rPr>
        <w:t>Mandriva</w:t>
      </w:r>
      <w:proofErr w:type="spellEnd"/>
      <w:r w:rsidRPr="0098373A">
        <w:rPr>
          <w:rFonts w:ascii="Times New Roman" w:hAnsi="Times New Roman" w:cs="Times New Roman"/>
          <w:sz w:val="20"/>
          <w:szCs w:val="20"/>
        </w:rPr>
        <w:t xml:space="preserve">, Ubuntu, </w:t>
      </w:r>
      <w:proofErr w:type="spellStart"/>
      <w:r w:rsidRPr="0098373A">
        <w:rPr>
          <w:rFonts w:ascii="Times New Roman" w:hAnsi="Times New Roman" w:cs="Times New Roman"/>
          <w:sz w:val="20"/>
          <w:szCs w:val="20"/>
        </w:rPr>
        <w:t>SuSE</w:t>
      </w:r>
      <w:proofErr w:type="spellEnd"/>
      <w:r w:rsidRPr="0098373A">
        <w:rPr>
          <w:rFonts w:ascii="Times New Roman" w:hAnsi="Times New Roman" w:cs="Times New Roman"/>
          <w:sz w:val="20"/>
          <w:szCs w:val="20"/>
        </w:rPr>
        <w:t xml:space="preserve"> y </w:t>
      </w:r>
      <w:proofErr w:type="spellStart"/>
      <w:r w:rsidRPr="0098373A">
        <w:rPr>
          <w:rFonts w:ascii="Times New Roman" w:hAnsi="Times New Roman" w:cs="Times New Roman"/>
          <w:sz w:val="20"/>
          <w:szCs w:val="20"/>
        </w:rPr>
        <w:t>Fedora</w:t>
      </w:r>
      <w:proofErr w:type="spellEnd"/>
      <w:r w:rsidRPr="0098373A">
        <w:rPr>
          <w:rFonts w:ascii="Times New Roman" w:hAnsi="Times New Roman" w:cs="Times New Roman"/>
          <w:sz w:val="20"/>
          <w:szCs w:val="20"/>
        </w:rPr>
        <w:t xml:space="preserve">, sólo por citar algunas, las cuales se </w:t>
      </w:r>
      <w:proofErr w:type="spellStart"/>
      <w:r w:rsidRPr="0098373A">
        <w:rPr>
          <w:rFonts w:ascii="Times New Roman" w:hAnsi="Times New Roman" w:cs="Times New Roman"/>
          <w:sz w:val="20"/>
          <w:szCs w:val="20"/>
        </w:rPr>
        <w:t>distibuyen</w:t>
      </w:r>
      <w:proofErr w:type="spellEnd"/>
      <w:r w:rsidRPr="0098373A">
        <w:rPr>
          <w:rFonts w:ascii="Times New Roman" w:hAnsi="Times New Roman" w:cs="Times New Roman"/>
          <w:sz w:val="20"/>
          <w:szCs w:val="20"/>
        </w:rPr>
        <w:t xml:space="preserve"> a través de un sencillo sistema de instalación conocido como Live CD.</w:t>
      </w:r>
      <w:r w:rsidR="00C621C8">
        <w:rPr>
          <w:rFonts w:ascii="Times New Roman" w:hAnsi="Times New Roman" w:cs="Times New Roman"/>
          <w:sz w:val="20"/>
          <w:szCs w:val="20"/>
        </w:rPr>
        <w:t xml:space="preserve"> </w:t>
      </w:r>
      <w:r w:rsidR="00C621C8" w:rsidRPr="00C621C8">
        <w:rPr>
          <w:rFonts w:ascii="Times New Roman" w:hAnsi="Times New Roman" w:cs="Times New Roman"/>
          <w:b/>
          <w:sz w:val="20"/>
          <w:szCs w:val="20"/>
        </w:rPr>
        <w:t>(Texto en 10 puntos)</w:t>
      </w:r>
    </w:p>
    <w:p w:rsidR="00867A25" w:rsidRDefault="00867A25" w:rsidP="00867A25">
      <w:pPr>
        <w:spacing w:after="0" w:line="360" w:lineRule="auto"/>
        <w:ind w:firstLine="284"/>
        <w:jc w:val="both"/>
        <w:rPr>
          <w:rFonts w:ascii="Times New Roman" w:hAnsi="Times New Roman" w:cs="Times New Roman"/>
          <w:sz w:val="20"/>
          <w:szCs w:val="20"/>
        </w:rPr>
      </w:pPr>
    </w:p>
    <w:p w:rsidR="00867A25" w:rsidRPr="00867A25" w:rsidRDefault="00867A25" w:rsidP="00867A25">
      <w:pPr>
        <w:spacing w:after="0" w:line="360" w:lineRule="auto"/>
        <w:jc w:val="both"/>
        <w:rPr>
          <w:rFonts w:ascii="Times New Roman" w:hAnsi="Times New Roman" w:cs="Times New Roman"/>
          <w:b/>
          <w:sz w:val="20"/>
          <w:szCs w:val="20"/>
        </w:rPr>
      </w:pPr>
      <w:r w:rsidRPr="00867A25">
        <w:rPr>
          <w:rFonts w:ascii="Times New Roman" w:hAnsi="Times New Roman" w:cs="Times New Roman"/>
          <w:b/>
          <w:sz w:val="20"/>
          <w:szCs w:val="20"/>
        </w:rPr>
        <w:t>Este es Otro Ejemplo de Título</w:t>
      </w:r>
      <w:r w:rsidR="00C621C8">
        <w:rPr>
          <w:rFonts w:ascii="Times New Roman" w:hAnsi="Times New Roman" w:cs="Times New Roman"/>
          <w:b/>
          <w:sz w:val="20"/>
          <w:szCs w:val="20"/>
        </w:rPr>
        <w:t xml:space="preserve"> (10 puntos)</w:t>
      </w:r>
    </w:p>
    <w:p w:rsidR="0098373A" w:rsidRPr="0098373A" w:rsidRDefault="0098373A" w:rsidP="00506046">
      <w:pPr>
        <w:spacing w:after="0" w:line="240" w:lineRule="auto"/>
        <w:jc w:val="both"/>
        <w:rPr>
          <w:rFonts w:ascii="Times New Roman" w:hAnsi="Times New Roman" w:cs="Times New Roman"/>
          <w:sz w:val="20"/>
          <w:szCs w:val="20"/>
        </w:rPr>
      </w:pPr>
      <w:r w:rsidRPr="0098373A">
        <w:rPr>
          <w:rFonts w:ascii="Times New Roman" w:hAnsi="Times New Roman" w:cs="Times New Roman"/>
          <w:sz w:val="20"/>
          <w:szCs w:val="20"/>
        </w:rPr>
        <w:t>Asimismo, el software libre también es identificado como un fenómeno social, ya que su desarrollo se basa en una dinámica de trabajo que apunta a la colaboración y ayuda mutua voluntaria entre quienes lo modifican y adecuan. En ese sentido, el software libre surge como un modelo de desarrollo alternativo para la industria del software, pues sus avances son compartidos y socializados por un gran número de usuarios y programadores a través de diversos canales de comunicación, lo que permite a cualquier persona beneficiarse de dichos progresos de manera libre y abierta. Este modelo incluso ha influido y permeado proyectos que comenzaron siendo software propietario; tal es el caso del navegador Netscape, mismo que tuvo que liberar gran parte de su código fuente ante la fuerte presión que ejerció en su momento Internet Explorer. Fue así como se da el nacimiento de Mozilla Firefox.</w:t>
      </w:r>
    </w:p>
    <w:p w:rsidR="0098373A" w:rsidRPr="0098373A" w:rsidRDefault="0098373A" w:rsidP="00506046">
      <w:pPr>
        <w:spacing w:after="0" w:line="240" w:lineRule="auto"/>
        <w:ind w:firstLine="284"/>
        <w:jc w:val="both"/>
        <w:rPr>
          <w:rFonts w:ascii="Times New Roman" w:hAnsi="Times New Roman" w:cs="Times New Roman"/>
          <w:sz w:val="20"/>
          <w:szCs w:val="20"/>
        </w:rPr>
      </w:pPr>
      <w:r w:rsidRPr="0098373A">
        <w:rPr>
          <w:rFonts w:ascii="Times New Roman" w:hAnsi="Times New Roman" w:cs="Times New Roman"/>
          <w:sz w:val="20"/>
          <w:szCs w:val="20"/>
        </w:rPr>
        <w:t xml:space="preserve">Otra de las mayores cualidades del software libre es que la gente que participa en este movimiento radica en diversas latitudes, lo que garantiza una diversidad cultural y de trabajo que indudablemente facilita la mejora de esta clase de software. Un ejemplo de ello ha sido la participación colectiva e internacional de los desarrolladores del proyecto GNOME, entorno de escritorio para sistemas derivados de Unix que originalmente fue </w:t>
      </w:r>
      <w:proofErr w:type="spellStart"/>
      <w:r w:rsidRPr="0098373A">
        <w:rPr>
          <w:rFonts w:ascii="Times New Roman" w:hAnsi="Times New Roman" w:cs="Times New Roman"/>
          <w:sz w:val="20"/>
          <w:szCs w:val="20"/>
        </w:rPr>
        <w:t>lidereado</w:t>
      </w:r>
      <w:proofErr w:type="spellEnd"/>
      <w:r w:rsidRPr="0098373A">
        <w:rPr>
          <w:rFonts w:ascii="Times New Roman" w:hAnsi="Times New Roman" w:cs="Times New Roman"/>
          <w:sz w:val="20"/>
          <w:szCs w:val="20"/>
        </w:rPr>
        <w:t xml:space="preserve"> por dos programadores mexicanos, Miguel de Icaza y Federico Mena, y que con el paso del tiempo se tornó prácticamente en una labor colectiva que actualmente es coordinada por un grupo de programadores y usuarios de distintas partes del mundo.</w:t>
      </w:r>
    </w:p>
    <w:p w:rsidR="0098373A" w:rsidRPr="00867A25" w:rsidRDefault="0098373A" w:rsidP="00506046">
      <w:pPr>
        <w:spacing w:after="0" w:line="240" w:lineRule="auto"/>
        <w:ind w:firstLine="284"/>
        <w:jc w:val="both"/>
        <w:rPr>
          <w:rFonts w:ascii="Times New Roman" w:hAnsi="Times New Roman" w:cs="Times New Roman"/>
          <w:sz w:val="20"/>
          <w:szCs w:val="20"/>
        </w:rPr>
      </w:pPr>
      <w:r w:rsidRPr="0098373A">
        <w:rPr>
          <w:rFonts w:ascii="Times New Roman" w:hAnsi="Times New Roman" w:cs="Times New Roman"/>
          <w:sz w:val="20"/>
          <w:szCs w:val="20"/>
        </w:rPr>
        <w:t xml:space="preserve">De esta manera, el software libre se presenta como una excelente alternativa de uso para empresas, entornos académicos y usuarios domésticos. Su adaptabilidad a las necesidades de cada comunidad, así como la economía en la utilización de sus programas, han sido algunos de los factores que abren el camino hacia su franca utilización en entornos diversos, incluido, </w:t>
      </w:r>
      <w:r w:rsidR="00867A25">
        <w:rPr>
          <w:rFonts w:ascii="Times New Roman" w:hAnsi="Times New Roman" w:cs="Times New Roman"/>
          <w:sz w:val="20"/>
          <w:szCs w:val="20"/>
        </w:rPr>
        <w:t>por supuesto, el bibliotecario.</w:t>
      </w:r>
    </w:p>
    <w:p w:rsidR="00C35A11" w:rsidRDefault="00C35A11" w:rsidP="00C35A11">
      <w:pPr>
        <w:spacing w:after="0" w:line="360" w:lineRule="auto"/>
        <w:jc w:val="both"/>
        <w:rPr>
          <w:rFonts w:ascii="Times New Roman" w:hAnsi="Times New Roman"/>
          <w:sz w:val="18"/>
          <w:szCs w:val="18"/>
        </w:rPr>
      </w:pPr>
    </w:p>
    <w:p w:rsidR="00C35A11" w:rsidRPr="009B0BE0" w:rsidRDefault="00C35A11" w:rsidP="00C35A11">
      <w:pPr>
        <w:spacing w:after="0" w:line="360" w:lineRule="auto"/>
        <w:jc w:val="both"/>
        <w:rPr>
          <w:rFonts w:ascii="Times New Roman" w:hAnsi="Times New Roman"/>
          <w:b/>
          <w:sz w:val="18"/>
          <w:szCs w:val="18"/>
        </w:rPr>
      </w:pPr>
    </w:p>
    <w:p w:rsidR="00C35A11" w:rsidRDefault="00C35A11" w:rsidP="009B0BE0">
      <w:pPr>
        <w:spacing w:after="0" w:line="240" w:lineRule="auto"/>
        <w:jc w:val="both"/>
        <w:rPr>
          <w:rFonts w:ascii="Times New Roman" w:hAnsi="Times New Roman"/>
          <w:sz w:val="20"/>
          <w:szCs w:val="20"/>
        </w:rPr>
      </w:pPr>
      <w:r w:rsidRPr="009B0BE0">
        <w:rPr>
          <w:rFonts w:ascii="Times New Roman" w:hAnsi="Times New Roman"/>
          <w:b/>
          <w:sz w:val="20"/>
          <w:szCs w:val="20"/>
        </w:rPr>
        <w:t xml:space="preserve">2. </w:t>
      </w:r>
      <w:r w:rsidR="00302271" w:rsidRPr="009B0BE0">
        <w:rPr>
          <w:rFonts w:ascii="Times New Roman" w:hAnsi="Times New Roman"/>
          <w:b/>
          <w:sz w:val="20"/>
          <w:szCs w:val="20"/>
        </w:rPr>
        <w:t>Redacción</w:t>
      </w:r>
      <w:r w:rsidRPr="009B0BE0">
        <w:rPr>
          <w:rFonts w:ascii="Times New Roman" w:hAnsi="Times New Roman"/>
          <w:b/>
          <w:sz w:val="20"/>
          <w:szCs w:val="20"/>
        </w:rPr>
        <w:t xml:space="preserve"> del Texto.</w:t>
      </w:r>
      <w:r w:rsidRPr="00302271">
        <w:rPr>
          <w:rFonts w:ascii="Times New Roman" w:hAnsi="Times New Roman"/>
          <w:sz w:val="20"/>
          <w:szCs w:val="20"/>
        </w:rPr>
        <w:t xml:space="preserve"> El </w:t>
      </w:r>
      <w:r w:rsidR="00302271" w:rsidRPr="00302271">
        <w:rPr>
          <w:rFonts w:ascii="Times New Roman" w:hAnsi="Times New Roman"/>
          <w:sz w:val="20"/>
          <w:szCs w:val="20"/>
        </w:rPr>
        <w:t>área</w:t>
      </w:r>
      <w:r w:rsidRPr="00302271">
        <w:rPr>
          <w:rFonts w:ascii="Times New Roman" w:hAnsi="Times New Roman"/>
          <w:sz w:val="20"/>
          <w:szCs w:val="20"/>
        </w:rPr>
        <w:t xml:space="preserve"> de texto debe de abarcar 122</w:t>
      </w:r>
      <w:r w:rsidR="00302271" w:rsidRPr="00302271">
        <w:rPr>
          <w:rFonts w:ascii="Times New Roman" w:hAnsi="Times New Roman"/>
          <w:sz w:val="20"/>
          <w:szCs w:val="20"/>
        </w:rPr>
        <w:t>mm x 193mm. Todo el texto debe estar justificado ocupando el ancho del reglón</w:t>
      </w:r>
      <w:r w:rsidR="00302271">
        <w:rPr>
          <w:rFonts w:ascii="Times New Roman" w:hAnsi="Times New Roman"/>
          <w:sz w:val="20"/>
          <w:szCs w:val="20"/>
        </w:rPr>
        <w:t>. El punto adecuado para los nombres de los autores es de 10 puntos y para dirección de las instituciones es de 9 puntos. El texto debe de sestar en 10 puntos, interlineado</w:t>
      </w:r>
      <w:r w:rsidR="00302271" w:rsidRPr="00302271">
        <w:rPr>
          <w:rFonts w:ascii="Times New Roman" w:hAnsi="Times New Roman"/>
          <w:i/>
          <w:sz w:val="20"/>
          <w:szCs w:val="20"/>
        </w:rPr>
        <w:t xml:space="preserve"> sencill</w:t>
      </w:r>
      <w:r w:rsidR="00302271">
        <w:rPr>
          <w:rFonts w:ascii="Times New Roman" w:hAnsi="Times New Roman"/>
          <w:i/>
          <w:sz w:val="20"/>
          <w:szCs w:val="20"/>
        </w:rPr>
        <w:t>o.</w:t>
      </w:r>
      <w:r w:rsidR="00302271">
        <w:rPr>
          <w:rFonts w:ascii="Times New Roman" w:hAnsi="Times New Roman"/>
          <w:sz w:val="20"/>
          <w:szCs w:val="20"/>
        </w:rPr>
        <w:t xml:space="preserve"> </w:t>
      </w:r>
      <w:r w:rsidR="006B40FD">
        <w:rPr>
          <w:rFonts w:ascii="Times New Roman" w:hAnsi="Times New Roman"/>
          <w:sz w:val="20"/>
          <w:szCs w:val="20"/>
        </w:rPr>
        <w:t>Usar c</w:t>
      </w:r>
      <w:r w:rsidR="00302271">
        <w:rPr>
          <w:rFonts w:ascii="Times New Roman" w:hAnsi="Times New Roman"/>
          <w:sz w:val="20"/>
          <w:szCs w:val="20"/>
        </w:rPr>
        <w:t>ursiva</w:t>
      </w:r>
      <w:r w:rsidR="006B40FD">
        <w:rPr>
          <w:rFonts w:ascii="Times New Roman" w:hAnsi="Times New Roman"/>
          <w:sz w:val="20"/>
          <w:szCs w:val="20"/>
        </w:rPr>
        <w:t xml:space="preserve"> pa</w:t>
      </w:r>
      <w:r w:rsidR="00302271">
        <w:rPr>
          <w:rFonts w:ascii="Times New Roman" w:hAnsi="Times New Roman"/>
          <w:sz w:val="20"/>
          <w:szCs w:val="20"/>
        </w:rPr>
        <w:t>r</w:t>
      </w:r>
      <w:r w:rsidR="006B40FD">
        <w:rPr>
          <w:rFonts w:ascii="Times New Roman" w:hAnsi="Times New Roman"/>
          <w:sz w:val="20"/>
          <w:szCs w:val="20"/>
        </w:rPr>
        <w:t>a</w:t>
      </w:r>
      <w:r w:rsidR="00302271">
        <w:rPr>
          <w:rFonts w:ascii="Times New Roman" w:hAnsi="Times New Roman"/>
          <w:sz w:val="20"/>
          <w:szCs w:val="20"/>
        </w:rPr>
        <w:t xml:space="preserve"> enfatizar una palabra o fras</w:t>
      </w:r>
      <w:r w:rsidR="006B40FD">
        <w:rPr>
          <w:rFonts w:ascii="Times New Roman" w:hAnsi="Times New Roman"/>
          <w:sz w:val="20"/>
          <w:szCs w:val="20"/>
        </w:rPr>
        <w:t>e. Favor de no utilizar negrita.</w:t>
      </w:r>
    </w:p>
    <w:p w:rsidR="009B0BE0" w:rsidRDefault="009B0BE0" w:rsidP="009B0BE0">
      <w:pPr>
        <w:spacing w:after="0" w:line="240" w:lineRule="auto"/>
        <w:jc w:val="both"/>
        <w:rPr>
          <w:rFonts w:ascii="Times New Roman" w:hAnsi="Times New Roman"/>
          <w:sz w:val="20"/>
          <w:szCs w:val="20"/>
        </w:rPr>
      </w:pPr>
    </w:p>
    <w:p w:rsidR="009B0BE0" w:rsidRDefault="009B0BE0" w:rsidP="009B0BE0">
      <w:pPr>
        <w:spacing w:after="0" w:line="240" w:lineRule="auto"/>
        <w:jc w:val="both"/>
        <w:rPr>
          <w:rFonts w:ascii="Times New Roman" w:hAnsi="Times New Roman"/>
          <w:sz w:val="20"/>
          <w:szCs w:val="20"/>
        </w:rPr>
      </w:pPr>
    </w:p>
    <w:p w:rsidR="009B0BE0" w:rsidRDefault="009B0BE0" w:rsidP="009B0BE0">
      <w:pPr>
        <w:spacing w:after="0" w:line="240" w:lineRule="auto"/>
        <w:jc w:val="both"/>
        <w:rPr>
          <w:rFonts w:ascii="Times New Roman" w:hAnsi="Times New Roman"/>
          <w:sz w:val="20"/>
          <w:szCs w:val="20"/>
        </w:rPr>
      </w:pPr>
    </w:p>
    <w:p w:rsidR="009B0BE0" w:rsidRDefault="009B0BE0" w:rsidP="009B0BE0">
      <w:pPr>
        <w:spacing w:after="0" w:line="240" w:lineRule="auto"/>
        <w:jc w:val="both"/>
        <w:rPr>
          <w:rFonts w:ascii="Times New Roman" w:hAnsi="Times New Roman"/>
          <w:sz w:val="20"/>
          <w:szCs w:val="20"/>
        </w:rPr>
      </w:pPr>
    </w:p>
    <w:tbl>
      <w:tblPr>
        <w:tblStyle w:val="Tablaconcuadrcula"/>
        <w:tblW w:w="0" w:type="auto"/>
        <w:tblLook w:val="04A0"/>
      </w:tblPr>
      <w:tblGrid>
        <w:gridCol w:w="2369"/>
        <w:gridCol w:w="2369"/>
        <w:gridCol w:w="2369"/>
      </w:tblGrid>
      <w:tr w:rsidR="006B40FD" w:rsidTr="00D30830">
        <w:tc>
          <w:tcPr>
            <w:tcW w:w="2369" w:type="dxa"/>
            <w:vAlign w:val="center"/>
          </w:tcPr>
          <w:p w:rsidR="006B40FD" w:rsidRPr="00D30830" w:rsidRDefault="006B40FD" w:rsidP="00D30830">
            <w:pPr>
              <w:spacing w:line="360" w:lineRule="auto"/>
              <w:jc w:val="center"/>
              <w:rPr>
                <w:rFonts w:ascii="Times New Roman" w:hAnsi="Times New Roman"/>
                <w:b/>
                <w:sz w:val="20"/>
                <w:szCs w:val="20"/>
              </w:rPr>
            </w:pPr>
            <w:r w:rsidRPr="00D30830">
              <w:rPr>
                <w:rFonts w:ascii="Times New Roman" w:hAnsi="Times New Roman"/>
                <w:b/>
                <w:sz w:val="20"/>
                <w:szCs w:val="20"/>
              </w:rPr>
              <w:t>Encabezado</w:t>
            </w:r>
          </w:p>
        </w:tc>
        <w:tc>
          <w:tcPr>
            <w:tcW w:w="2369" w:type="dxa"/>
            <w:vAlign w:val="center"/>
          </w:tcPr>
          <w:p w:rsidR="006B40FD" w:rsidRPr="00D30830" w:rsidRDefault="00D30830" w:rsidP="00D30830">
            <w:pPr>
              <w:spacing w:line="360" w:lineRule="auto"/>
              <w:jc w:val="center"/>
              <w:rPr>
                <w:rFonts w:ascii="Times New Roman" w:hAnsi="Times New Roman"/>
                <w:b/>
                <w:sz w:val="20"/>
                <w:szCs w:val="20"/>
              </w:rPr>
            </w:pPr>
            <w:r w:rsidRPr="00D30830">
              <w:rPr>
                <w:rFonts w:ascii="Times New Roman" w:hAnsi="Times New Roman"/>
                <w:b/>
                <w:sz w:val="20"/>
                <w:szCs w:val="20"/>
              </w:rPr>
              <w:t>Ejemplo</w:t>
            </w:r>
          </w:p>
        </w:tc>
        <w:tc>
          <w:tcPr>
            <w:tcW w:w="2369" w:type="dxa"/>
            <w:vAlign w:val="center"/>
          </w:tcPr>
          <w:p w:rsidR="006B40FD" w:rsidRPr="00D30830" w:rsidRDefault="006B40FD" w:rsidP="00D30830">
            <w:pPr>
              <w:spacing w:line="360" w:lineRule="auto"/>
              <w:jc w:val="center"/>
              <w:rPr>
                <w:rFonts w:ascii="Times New Roman" w:hAnsi="Times New Roman"/>
                <w:b/>
                <w:sz w:val="20"/>
                <w:szCs w:val="20"/>
              </w:rPr>
            </w:pPr>
            <w:r w:rsidRPr="00D30830">
              <w:rPr>
                <w:rFonts w:ascii="Times New Roman" w:hAnsi="Times New Roman"/>
                <w:b/>
                <w:sz w:val="20"/>
                <w:szCs w:val="20"/>
              </w:rPr>
              <w:t xml:space="preserve">Tipo de letras, </w:t>
            </w:r>
            <w:r w:rsidR="00D30830" w:rsidRPr="00D30830">
              <w:rPr>
                <w:rFonts w:ascii="Times New Roman" w:hAnsi="Times New Roman"/>
                <w:b/>
                <w:sz w:val="20"/>
                <w:szCs w:val="20"/>
              </w:rPr>
              <w:t>estilo</w:t>
            </w:r>
          </w:p>
        </w:tc>
      </w:tr>
      <w:tr w:rsidR="006B40FD" w:rsidTr="006B40FD">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Titulo Centrado</w:t>
            </w:r>
          </w:p>
        </w:tc>
        <w:tc>
          <w:tcPr>
            <w:tcW w:w="2369" w:type="dxa"/>
          </w:tcPr>
          <w:p w:rsidR="006B40FD" w:rsidRDefault="006B40FD" w:rsidP="00C35A11">
            <w:pPr>
              <w:spacing w:line="360" w:lineRule="auto"/>
              <w:jc w:val="both"/>
              <w:rPr>
                <w:rFonts w:ascii="Times New Roman" w:hAnsi="Times New Roman"/>
                <w:sz w:val="20"/>
                <w:szCs w:val="20"/>
              </w:rPr>
            </w:pPr>
            <w:r w:rsidRPr="006B40FD">
              <w:rPr>
                <w:rFonts w:ascii="Times New Roman" w:hAnsi="Times New Roman"/>
                <w:b/>
                <w:sz w:val="28"/>
                <w:szCs w:val="28"/>
              </w:rPr>
              <w:t>Lectura</w:t>
            </w:r>
            <w:r>
              <w:rPr>
                <w:rFonts w:ascii="Times New Roman" w:hAnsi="Times New Roman"/>
                <w:sz w:val="20"/>
                <w:szCs w:val="20"/>
              </w:rPr>
              <w:t>……..</w:t>
            </w:r>
          </w:p>
        </w:tc>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14, negritas</w:t>
            </w:r>
          </w:p>
        </w:tc>
      </w:tr>
      <w:tr w:rsidR="006B40FD" w:rsidTr="006B40FD">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1er. Nivel apartado</w:t>
            </w:r>
          </w:p>
        </w:tc>
        <w:tc>
          <w:tcPr>
            <w:tcW w:w="2369" w:type="dxa"/>
          </w:tcPr>
          <w:p w:rsidR="006B40FD" w:rsidRPr="006B40FD" w:rsidRDefault="006B40FD" w:rsidP="00C35A11">
            <w:pPr>
              <w:spacing w:line="360" w:lineRule="auto"/>
              <w:jc w:val="both"/>
              <w:rPr>
                <w:rFonts w:ascii="Times New Roman" w:hAnsi="Times New Roman"/>
                <w:b/>
                <w:sz w:val="24"/>
                <w:szCs w:val="24"/>
              </w:rPr>
            </w:pPr>
            <w:r w:rsidRPr="006B40FD">
              <w:rPr>
                <w:rFonts w:ascii="Times New Roman" w:hAnsi="Times New Roman"/>
                <w:b/>
                <w:sz w:val="24"/>
                <w:szCs w:val="24"/>
              </w:rPr>
              <w:t>1 Introducción</w:t>
            </w:r>
          </w:p>
        </w:tc>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12, negritas</w:t>
            </w:r>
          </w:p>
        </w:tc>
      </w:tr>
      <w:tr w:rsidR="006B40FD" w:rsidTr="006B40FD">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2º. Nivel sub-apartado</w:t>
            </w:r>
          </w:p>
        </w:tc>
        <w:tc>
          <w:tcPr>
            <w:tcW w:w="2369" w:type="dxa"/>
          </w:tcPr>
          <w:p w:rsidR="006B40FD" w:rsidRPr="006B40FD" w:rsidRDefault="006B40FD" w:rsidP="00C35A11">
            <w:pPr>
              <w:spacing w:line="360" w:lineRule="auto"/>
              <w:jc w:val="both"/>
              <w:rPr>
                <w:rFonts w:ascii="Times New Roman" w:hAnsi="Times New Roman"/>
                <w:b/>
                <w:sz w:val="20"/>
                <w:szCs w:val="20"/>
              </w:rPr>
            </w:pPr>
            <w:r w:rsidRPr="006B40FD">
              <w:rPr>
                <w:rFonts w:ascii="Times New Roman" w:hAnsi="Times New Roman"/>
                <w:b/>
                <w:sz w:val="20"/>
                <w:szCs w:val="20"/>
              </w:rPr>
              <w:t>2.1  Retos</w:t>
            </w:r>
          </w:p>
        </w:tc>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10, negritas</w:t>
            </w:r>
          </w:p>
        </w:tc>
      </w:tr>
      <w:tr w:rsidR="006B40FD" w:rsidTr="006B40FD">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3er. nivel</w:t>
            </w:r>
          </w:p>
        </w:tc>
        <w:tc>
          <w:tcPr>
            <w:tcW w:w="2369" w:type="dxa"/>
          </w:tcPr>
          <w:p w:rsidR="006B40FD" w:rsidRDefault="006B40FD" w:rsidP="00C35A11">
            <w:pPr>
              <w:spacing w:line="360" w:lineRule="auto"/>
              <w:jc w:val="both"/>
              <w:rPr>
                <w:rFonts w:ascii="Times New Roman" w:hAnsi="Times New Roman"/>
                <w:sz w:val="20"/>
                <w:szCs w:val="20"/>
              </w:rPr>
            </w:pPr>
            <w:r w:rsidRPr="00D30830">
              <w:rPr>
                <w:rFonts w:ascii="Times New Roman" w:hAnsi="Times New Roman"/>
                <w:b/>
                <w:sz w:val="20"/>
                <w:szCs w:val="20"/>
              </w:rPr>
              <w:t>Universidades.</w:t>
            </w:r>
            <w:r w:rsidR="00D30830">
              <w:rPr>
                <w:rFonts w:ascii="Times New Roman" w:hAnsi="Times New Roman"/>
                <w:sz w:val="20"/>
                <w:szCs w:val="20"/>
              </w:rPr>
              <w:t xml:space="preserve"> </w:t>
            </w:r>
            <w:proofErr w:type="gramStart"/>
            <w:r w:rsidR="00D30830">
              <w:rPr>
                <w:rFonts w:ascii="Times New Roman" w:hAnsi="Times New Roman"/>
                <w:sz w:val="20"/>
                <w:szCs w:val="20"/>
              </w:rPr>
              <w:t xml:space="preserve">Las </w:t>
            </w:r>
            <w:r>
              <w:rPr>
                <w:rFonts w:ascii="Times New Roman" w:hAnsi="Times New Roman"/>
                <w:sz w:val="20"/>
                <w:szCs w:val="20"/>
              </w:rPr>
              <w:t>…</w:t>
            </w:r>
            <w:proofErr w:type="gramEnd"/>
            <w:r>
              <w:rPr>
                <w:rFonts w:ascii="Times New Roman" w:hAnsi="Times New Roman"/>
                <w:sz w:val="20"/>
                <w:szCs w:val="20"/>
              </w:rPr>
              <w:t>.</w:t>
            </w:r>
          </w:p>
        </w:tc>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10, negritas</w:t>
            </w:r>
          </w:p>
        </w:tc>
      </w:tr>
      <w:tr w:rsidR="006B40FD" w:rsidTr="006B40FD">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4to. Nivel Notas</w:t>
            </w:r>
          </w:p>
        </w:tc>
        <w:tc>
          <w:tcPr>
            <w:tcW w:w="2369" w:type="dxa"/>
          </w:tcPr>
          <w:p w:rsidR="006B40FD" w:rsidRPr="006B40FD" w:rsidRDefault="006B40FD" w:rsidP="00C35A11">
            <w:pPr>
              <w:spacing w:line="360" w:lineRule="auto"/>
              <w:jc w:val="both"/>
              <w:rPr>
                <w:rFonts w:ascii="Times New Roman" w:hAnsi="Times New Roman"/>
                <w:sz w:val="20"/>
                <w:szCs w:val="20"/>
              </w:rPr>
            </w:pPr>
            <w:r w:rsidRPr="006B40FD">
              <w:rPr>
                <w:rFonts w:ascii="Times New Roman" w:hAnsi="Times New Roman"/>
                <w:i/>
                <w:sz w:val="20"/>
                <w:szCs w:val="20"/>
              </w:rPr>
              <w:t>Notas</w:t>
            </w:r>
            <w:r>
              <w:rPr>
                <w:rFonts w:ascii="Times New Roman" w:hAnsi="Times New Roman"/>
                <w:i/>
                <w:sz w:val="20"/>
                <w:szCs w:val="20"/>
              </w:rPr>
              <w:t>.</w:t>
            </w:r>
            <w:r>
              <w:rPr>
                <w:rFonts w:ascii="Times New Roman" w:hAnsi="Times New Roman"/>
                <w:sz w:val="20"/>
                <w:szCs w:val="20"/>
              </w:rPr>
              <w:t xml:space="preserve"> </w:t>
            </w:r>
            <w:proofErr w:type="gramStart"/>
            <w:r>
              <w:rPr>
                <w:rFonts w:ascii="Times New Roman" w:hAnsi="Times New Roman"/>
                <w:sz w:val="20"/>
                <w:szCs w:val="20"/>
              </w:rPr>
              <w:t>Las …</w:t>
            </w:r>
            <w:proofErr w:type="gramEnd"/>
            <w:r>
              <w:rPr>
                <w:rFonts w:ascii="Times New Roman" w:hAnsi="Times New Roman"/>
                <w:sz w:val="20"/>
                <w:szCs w:val="20"/>
              </w:rPr>
              <w:t>….</w:t>
            </w:r>
          </w:p>
        </w:tc>
        <w:tc>
          <w:tcPr>
            <w:tcW w:w="2369" w:type="dxa"/>
          </w:tcPr>
          <w:p w:rsidR="006B40FD" w:rsidRDefault="006B40FD" w:rsidP="00C35A11">
            <w:pPr>
              <w:spacing w:line="360" w:lineRule="auto"/>
              <w:jc w:val="both"/>
              <w:rPr>
                <w:rFonts w:ascii="Times New Roman" w:hAnsi="Times New Roman"/>
                <w:sz w:val="20"/>
                <w:szCs w:val="20"/>
              </w:rPr>
            </w:pPr>
            <w:r>
              <w:rPr>
                <w:rFonts w:ascii="Times New Roman" w:hAnsi="Times New Roman"/>
                <w:sz w:val="20"/>
                <w:szCs w:val="20"/>
              </w:rPr>
              <w:t>10, cursiva</w:t>
            </w:r>
          </w:p>
        </w:tc>
      </w:tr>
    </w:tbl>
    <w:p w:rsidR="006B40FD" w:rsidRDefault="006B40FD" w:rsidP="00C35A11">
      <w:pPr>
        <w:spacing w:after="0" w:line="360" w:lineRule="auto"/>
        <w:jc w:val="both"/>
        <w:rPr>
          <w:rFonts w:ascii="Times New Roman" w:hAnsi="Times New Roman"/>
          <w:sz w:val="20"/>
          <w:szCs w:val="20"/>
        </w:rPr>
      </w:pPr>
    </w:p>
    <w:p w:rsidR="006B40FD" w:rsidRDefault="006B40FD" w:rsidP="00C35A11">
      <w:pPr>
        <w:spacing w:after="0" w:line="360" w:lineRule="auto"/>
        <w:jc w:val="both"/>
        <w:rPr>
          <w:rFonts w:ascii="Times New Roman" w:hAnsi="Times New Roman"/>
          <w:sz w:val="20"/>
          <w:szCs w:val="20"/>
        </w:rPr>
      </w:pPr>
    </w:p>
    <w:p w:rsidR="006B40FD" w:rsidRPr="00302271" w:rsidRDefault="006B40FD" w:rsidP="00C35A11">
      <w:pPr>
        <w:spacing w:after="0" w:line="360" w:lineRule="auto"/>
        <w:jc w:val="both"/>
        <w:rPr>
          <w:rFonts w:ascii="Times New Roman" w:hAnsi="Times New Roman"/>
          <w:sz w:val="20"/>
          <w:szCs w:val="20"/>
        </w:rPr>
      </w:pPr>
      <w:r>
        <w:rPr>
          <w:rFonts w:ascii="Times New Roman" w:hAnsi="Times New Roman"/>
          <w:sz w:val="20"/>
          <w:szCs w:val="20"/>
        </w:rPr>
        <w:t xml:space="preserve">3. </w:t>
      </w:r>
      <w:r w:rsidR="00D30830">
        <w:rPr>
          <w:rFonts w:ascii="Times New Roman" w:hAnsi="Times New Roman"/>
          <w:sz w:val="20"/>
          <w:szCs w:val="20"/>
        </w:rPr>
        <w:t xml:space="preserve">Para citar en el texto se utilizará </w:t>
      </w:r>
      <w:r>
        <w:rPr>
          <w:rFonts w:ascii="Times New Roman" w:hAnsi="Times New Roman"/>
          <w:sz w:val="20"/>
          <w:szCs w:val="20"/>
        </w:rPr>
        <w:t xml:space="preserve"> corchete</w:t>
      </w:r>
      <w:r w:rsidR="00D30830">
        <w:rPr>
          <w:rFonts w:ascii="Times New Roman" w:hAnsi="Times New Roman"/>
          <w:sz w:val="20"/>
          <w:szCs w:val="20"/>
        </w:rPr>
        <w:t>s  […] y el numero consecutivo. Ejemplo: [1], [2], [3] etc.</w:t>
      </w:r>
    </w:p>
    <w:sectPr w:rsidR="006B40FD" w:rsidRPr="00302271" w:rsidSect="00F74646">
      <w:pgSz w:w="12240" w:h="15840"/>
      <w:pgMar w:top="2268" w:right="2835" w:bottom="2835" w:left="24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D90" w:rsidRDefault="00411D90" w:rsidP="0098373A">
      <w:pPr>
        <w:spacing w:after="0" w:line="240" w:lineRule="auto"/>
      </w:pPr>
      <w:r>
        <w:separator/>
      </w:r>
    </w:p>
  </w:endnote>
  <w:endnote w:type="continuationSeparator" w:id="0">
    <w:p w:rsidR="00411D90" w:rsidRDefault="00411D90" w:rsidP="009837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D90" w:rsidRDefault="00411D90" w:rsidP="0098373A">
      <w:pPr>
        <w:spacing w:after="0" w:line="240" w:lineRule="auto"/>
      </w:pPr>
      <w:r>
        <w:separator/>
      </w:r>
    </w:p>
  </w:footnote>
  <w:footnote w:type="continuationSeparator" w:id="0">
    <w:p w:rsidR="00411D90" w:rsidRDefault="00411D90" w:rsidP="0098373A">
      <w:pPr>
        <w:spacing w:after="0" w:line="240" w:lineRule="auto"/>
      </w:pPr>
      <w:r>
        <w:continuationSeparator/>
      </w:r>
    </w:p>
  </w:footnote>
  <w:footnote w:id="1">
    <w:p w:rsidR="0098373A" w:rsidRPr="0098373A" w:rsidRDefault="0098373A" w:rsidP="0098373A">
      <w:pPr>
        <w:pStyle w:val="Piedepgina"/>
        <w:rPr>
          <w:rFonts w:ascii="Times New Roman" w:hAnsi="Times New Roman"/>
          <w:sz w:val="18"/>
        </w:rPr>
      </w:pPr>
      <w:r>
        <w:rPr>
          <w:rStyle w:val="Refdenotaalpie"/>
        </w:rPr>
        <w:footnoteRef/>
      </w:r>
      <w:r>
        <w:t xml:space="preserve"> </w:t>
      </w:r>
      <w:r w:rsidRPr="0098373A">
        <w:rPr>
          <w:rFonts w:ascii="Times New Roman" w:hAnsi="Times New Roman"/>
          <w:sz w:val="18"/>
        </w:rPr>
        <w:t>Aquí va el texto que se compone de nueve puntos, alineado a la izquierda</w:t>
      </w:r>
      <w:r>
        <w:rPr>
          <w:rFonts w:ascii="Times New Roman" w:hAnsi="Times New Roman"/>
          <w:sz w:val="18"/>
        </w:rPr>
        <w:t xml:space="preserve"> y en tipografía Times New </w:t>
      </w:r>
      <w:proofErr w:type="spellStart"/>
      <w:r>
        <w:rPr>
          <w:rFonts w:ascii="Times New Roman" w:hAnsi="Times New Roman"/>
          <w:sz w:val="18"/>
        </w:rPr>
        <w:t>Roman</w:t>
      </w:r>
      <w:proofErr w:type="spellEnd"/>
      <w:r>
        <w:rPr>
          <w:rFonts w:ascii="Times New Roman" w:hAnsi="Times New Roman"/>
          <w:sz w:val="18"/>
        </w:rPr>
        <w:t>.</w:t>
      </w:r>
      <w:bookmarkStart w:id="0" w:name="_GoBack"/>
      <w:bookmarkEnd w:id="0"/>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74646"/>
    <w:rsid w:val="00173327"/>
    <w:rsid w:val="001E4A97"/>
    <w:rsid w:val="0026759F"/>
    <w:rsid w:val="00302271"/>
    <w:rsid w:val="00411D90"/>
    <w:rsid w:val="004B726D"/>
    <w:rsid w:val="00506046"/>
    <w:rsid w:val="0069043F"/>
    <w:rsid w:val="006B40FD"/>
    <w:rsid w:val="00813C7D"/>
    <w:rsid w:val="00832783"/>
    <w:rsid w:val="00867A25"/>
    <w:rsid w:val="0098373A"/>
    <w:rsid w:val="00991280"/>
    <w:rsid w:val="009B0BE0"/>
    <w:rsid w:val="00B77782"/>
    <w:rsid w:val="00C35A11"/>
    <w:rsid w:val="00C621C8"/>
    <w:rsid w:val="00D30830"/>
    <w:rsid w:val="00F74646"/>
    <w:rsid w:val="00F96BC4"/>
    <w:rsid w:val="00FE31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78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98373A"/>
    <w:pPr>
      <w:suppressAutoHyphens/>
      <w:spacing w:after="0" w:line="240" w:lineRule="auto"/>
      <w:jc w:val="both"/>
    </w:pPr>
    <w:rPr>
      <w:rFonts w:ascii="Arial" w:eastAsia="Times New Roman" w:hAnsi="Arial" w:cs="Times New Roman"/>
      <w:color w:val="000000"/>
      <w:sz w:val="24"/>
      <w:szCs w:val="20"/>
      <w:lang w:val="es-ES_tradnl"/>
    </w:rPr>
  </w:style>
  <w:style w:type="character" w:customStyle="1" w:styleId="TextoindependienteCar">
    <w:name w:val="Texto independiente Car"/>
    <w:basedOn w:val="Fuentedeprrafopredeter"/>
    <w:link w:val="Textoindependiente"/>
    <w:semiHidden/>
    <w:rsid w:val="0098373A"/>
    <w:rPr>
      <w:rFonts w:ascii="Arial" w:eastAsia="Times New Roman" w:hAnsi="Arial" w:cs="Times New Roman"/>
      <w:color w:val="000000"/>
      <w:sz w:val="24"/>
      <w:szCs w:val="20"/>
      <w:lang w:val="es-ES_tradnl"/>
    </w:rPr>
  </w:style>
  <w:style w:type="paragraph" w:styleId="Encabezado">
    <w:name w:val="header"/>
    <w:basedOn w:val="Normal"/>
    <w:link w:val="EncabezadoCar"/>
    <w:uiPriority w:val="99"/>
    <w:unhideWhenUsed/>
    <w:rsid w:val="00983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373A"/>
  </w:style>
  <w:style w:type="paragraph" w:styleId="Piedepgina">
    <w:name w:val="footer"/>
    <w:basedOn w:val="Normal"/>
    <w:link w:val="PiedepginaCar"/>
    <w:uiPriority w:val="99"/>
    <w:unhideWhenUsed/>
    <w:rsid w:val="00983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373A"/>
  </w:style>
  <w:style w:type="paragraph" w:styleId="Textodeglobo">
    <w:name w:val="Balloon Text"/>
    <w:basedOn w:val="Normal"/>
    <w:link w:val="TextodegloboCar"/>
    <w:uiPriority w:val="99"/>
    <w:semiHidden/>
    <w:unhideWhenUsed/>
    <w:rsid w:val="009837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373A"/>
    <w:rPr>
      <w:rFonts w:ascii="Tahoma" w:hAnsi="Tahoma" w:cs="Tahoma"/>
      <w:sz w:val="16"/>
      <w:szCs w:val="16"/>
    </w:rPr>
  </w:style>
  <w:style w:type="paragraph" w:styleId="Textonotapie">
    <w:name w:val="footnote text"/>
    <w:basedOn w:val="Normal"/>
    <w:link w:val="TextonotapieCar"/>
    <w:uiPriority w:val="99"/>
    <w:semiHidden/>
    <w:unhideWhenUsed/>
    <w:rsid w:val="009837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373A"/>
    <w:rPr>
      <w:sz w:val="20"/>
      <w:szCs w:val="20"/>
    </w:rPr>
  </w:style>
  <w:style w:type="character" w:styleId="Refdenotaalpie">
    <w:name w:val="footnote reference"/>
    <w:basedOn w:val="Fuentedeprrafopredeter"/>
    <w:uiPriority w:val="99"/>
    <w:semiHidden/>
    <w:unhideWhenUsed/>
    <w:rsid w:val="0098373A"/>
    <w:rPr>
      <w:vertAlign w:val="superscript"/>
    </w:rPr>
  </w:style>
  <w:style w:type="table" w:styleId="Tablaconcuadrcula">
    <w:name w:val="Table Grid"/>
    <w:basedOn w:val="Tablanormal"/>
    <w:uiPriority w:val="59"/>
    <w:rsid w:val="006B4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98373A"/>
    <w:pPr>
      <w:suppressAutoHyphens/>
      <w:spacing w:after="0" w:line="240" w:lineRule="auto"/>
      <w:jc w:val="both"/>
    </w:pPr>
    <w:rPr>
      <w:rFonts w:ascii="Arial" w:eastAsia="Times New Roman" w:hAnsi="Arial" w:cs="Times New Roman"/>
      <w:color w:val="000000"/>
      <w:sz w:val="24"/>
      <w:szCs w:val="20"/>
      <w:lang w:val="es-ES_tradnl"/>
    </w:rPr>
  </w:style>
  <w:style w:type="character" w:customStyle="1" w:styleId="TextoindependienteCar">
    <w:name w:val="Texto independiente Car"/>
    <w:basedOn w:val="Fuentedeprrafopredeter"/>
    <w:link w:val="Textoindependiente"/>
    <w:semiHidden/>
    <w:rsid w:val="0098373A"/>
    <w:rPr>
      <w:rFonts w:ascii="Arial" w:eastAsia="Times New Roman" w:hAnsi="Arial" w:cs="Times New Roman"/>
      <w:color w:val="000000"/>
      <w:sz w:val="24"/>
      <w:szCs w:val="20"/>
      <w:lang w:val="es-ES_tradnl"/>
    </w:rPr>
  </w:style>
  <w:style w:type="paragraph" w:styleId="Encabezado">
    <w:name w:val="header"/>
    <w:basedOn w:val="Normal"/>
    <w:link w:val="EncabezadoCar"/>
    <w:uiPriority w:val="99"/>
    <w:unhideWhenUsed/>
    <w:rsid w:val="009837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373A"/>
  </w:style>
  <w:style w:type="paragraph" w:styleId="Piedepgina">
    <w:name w:val="footer"/>
    <w:basedOn w:val="Normal"/>
    <w:link w:val="PiedepginaCar"/>
    <w:uiPriority w:val="99"/>
    <w:unhideWhenUsed/>
    <w:rsid w:val="009837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373A"/>
  </w:style>
  <w:style w:type="paragraph" w:styleId="Textodeglobo">
    <w:name w:val="Balloon Text"/>
    <w:basedOn w:val="Normal"/>
    <w:link w:val="TextodegloboCar"/>
    <w:uiPriority w:val="99"/>
    <w:semiHidden/>
    <w:unhideWhenUsed/>
    <w:rsid w:val="009837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373A"/>
    <w:rPr>
      <w:rFonts w:ascii="Tahoma" w:hAnsi="Tahoma" w:cs="Tahoma"/>
      <w:sz w:val="16"/>
      <w:szCs w:val="16"/>
    </w:rPr>
  </w:style>
  <w:style w:type="paragraph" w:styleId="Textonotapie">
    <w:name w:val="footnote text"/>
    <w:basedOn w:val="Normal"/>
    <w:link w:val="TextonotapieCar"/>
    <w:uiPriority w:val="99"/>
    <w:semiHidden/>
    <w:unhideWhenUsed/>
    <w:rsid w:val="009837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8373A"/>
    <w:rPr>
      <w:sz w:val="20"/>
      <w:szCs w:val="20"/>
    </w:rPr>
  </w:style>
  <w:style w:type="character" w:styleId="Refdenotaalpie">
    <w:name w:val="footnote reference"/>
    <w:basedOn w:val="Fuentedeprrafopredeter"/>
    <w:uiPriority w:val="99"/>
    <w:semiHidden/>
    <w:unhideWhenUsed/>
    <w:rsid w:val="0098373A"/>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EE0A4-CE11-4538-9E1F-D809CB8D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765</Words>
  <Characters>4213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CEBALLOS</dc:creator>
  <cp:lastModifiedBy>usuario</cp:lastModifiedBy>
  <cp:revision>5</cp:revision>
  <dcterms:created xsi:type="dcterms:W3CDTF">2013-11-11T17:30:00Z</dcterms:created>
  <dcterms:modified xsi:type="dcterms:W3CDTF">2013-11-11T18:15:00Z</dcterms:modified>
</cp:coreProperties>
</file>